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04" w:rsidRPr="00BE10CA" w:rsidRDefault="00225104" w:rsidP="00225104">
      <w:pPr>
        <w:pStyle w:val="2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bookmarkStart w:id="0" w:name="_GoBack"/>
      <w:r w:rsidRPr="00BE10CA">
        <w:rPr>
          <w:sz w:val="28"/>
          <w:szCs w:val="28"/>
        </w:rPr>
        <w:t>Декларация о ликвидации дискриминации в отношении женщин</w:t>
      </w:r>
      <w:bookmarkEnd w:id="0"/>
    </w:p>
    <w:p w:rsidR="00225104" w:rsidRPr="00BE10CA" w:rsidRDefault="00225104" w:rsidP="00225104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Принята </w:t>
      </w:r>
      <w:hyperlink r:id="rId4" w:history="1">
        <w:r w:rsidRPr="00BE10CA">
          <w:rPr>
            <w:rStyle w:val="a3"/>
            <w:rFonts w:eastAsiaTheme="majorEastAsia"/>
            <w:i/>
            <w:iCs/>
            <w:sz w:val="28"/>
            <w:szCs w:val="28"/>
          </w:rPr>
          <w:t>резолюцией 2263 (XXII)</w:t>
        </w:r>
      </w:hyperlink>
      <w:r w:rsidRPr="00BE10CA">
        <w:rPr>
          <w:i/>
          <w:iCs/>
          <w:sz w:val="28"/>
          <w:szCs w:val="28"/>
        </w:rPr>
        <w:t xml:space="preserve"> Генеральной Ассамблеи ООН </w:t>
      </w:r>
    </w:p>
    <w:p w:rsidR="00225104" w:rsidRPr="00BE10CA" w:rsidRDefault="00225104" w:rsidP="00225104">
      <w:pPr>
        <w:pStyle w:val="info"/>
        <w:pBdr>
          <w:bottom w:val="dotted" w:sz="6" w:space="8" w:color="003399"/>
        </w:pBdr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sz w:val="28"/>
          <w:szCs w:val="28"/>
        </w:rPr>
      </w:pPr>
      <w:r w:rsidRPr="00BE10CA">
        <w:rPr>
          <w:i/>
          <w:iCs/>
          <w:sz w:val="28"/>
          <w:szCs w:val="28"/>
        </w:rPr>
        <w:t>от 7 ноября 1967 года</w:t>
      </w:r>
    </w:p>
    <w:p w:rsidR="00225104" w:rsidRPr="00BE10CA" w:rsidRDefault="00225104" w:rsidP="00225104">
      <w:pPr>
        <w:pStyle w:val="3"/>
        <w:pBdr>
          <w:bottom w:val="dotted" w:sz="6" w:space="2" w:color="074BB0"/>
        </w:pBdr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25104" w:rsidRPr="00BE10CA" w:rsidRDefault="00225104" w:rsidP="00225104">
      <w:pPr>
        <w:pStyle w:val="3"/>
        <w:pBdr>
          <w:bottom w:val="dotted" w:sz="6" w:space="2" w:color="074BB0"/>
        </w:pBd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E10CA">
        <w:rPr>
          <w:rFonts w:ascii="Times New Roman" w:hAnsi="Times New Roman" w:cs="Times New Roman"/>
          <w:b/>
          <w:bCs/>
          <w:color w:val="auto"/>
          <w:sz w:val="28"/>
          <w:szCs w:val="28"/>
        </w:rPr>
        <w:t>Статья 4</w:t>
      </w:r>
    </w:p>
    <w:p w:rsidR="00225104" w:rsidRPr="00BE10CA" w:rsidRDefault="00225104" w:rsidP="002251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Должны быть приняты все надлежащие меры, чтобы обеспечить женщинам на равных условиях с мужчинами без какой-либо дискриминации:</w:t>
      </w:r>
    </w:p>
    <w:p w:rsidR="00225104" w:rsidRPr="00BE10CA" w:rsidRDefault="00225104" w:rsidP="002251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a</w:t>
      </w:r>
      <w:r w:rsidRPr="00BE10CA">
        <w:rPr>
          <w:sz w:val="28"/>
          <w:szCs w:val="28"/>
        </w:rPr>
        <w:t>) право голоса на выборах и право на избрание в публично избираемые органы;</w:t>
      </w:r>
    </w:p>
    <w:p w:rsidR="00225104" w:rsidRPr="00BE10CA" w:rsidRDefault="00225104" w:rsidP="002251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b</w:t>
      </w:r>
      <w:r w:rsidRPr="00BE10CA">
        <w:rPr>
          <w:sz w:val="28"/>
          <w:szCs w:val="28"/>
        </w:rPr>
        <w:t>) право голосовать на всех публичных референдумах;</w:t>
      </w:r>
    </w:p>
    <w:p w:rsidR="00225104" w:rsidRPr="00BE10CA" w:rsidRDefault="00225104" w:rsidP="002251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rStyle w:val="a5"/>
          <w:rFonts w:eastAsiaTheme="majorEastAsia"/>
          <w:sz w:val="28"/>
          <w:szCs w:val="28"/>
        </w:rPr>
        <w:t>c</w:t>
      </w:r>
      <w:r w:rsidRPr="00BE10CA">
        <w:rPr>
          <w:sz w:val="28"/>
          <w:szCs w:val="28"/>
        </w:rPr>
        <w:t>) право доступа на государственную службу и право выполнения всех общественных функций.</w:t>
      </w:r>
    </w:p>
    <w:p w:rsidR="00225104" w:rsidRPr="00BE10CA" w:rsidRDefault="00225104" w:rsidP="0022510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E10CA">
        <w:rPr>
          <w:sz w:val="28"/>
          <w:szCs w:val="28"/>
        </w:rPr>
        <w:t>Эти права должны быть гарантированы законодательством.</w:t>
      </w:r>
    </w:p>
    <w:p w:rsidR="00225104" w:rsidRPr="00BE10CA" w:rsidRDefault="00225104" w:rsidP="002251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7BA2" w:rsidRDefault="00EA7BA2"/>
    <w:sectPr w:rsidR="00EA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04"/>
    <w:rsid w:val="00225104"/>
    <w:rsid w:val="00EA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FB197-3D68-40C2-9624-F098FEDA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104"/>
  </w:style>
  <w:style w:type="paragraph" w:styleId="2">
    <w:name w:val="heading 2"/>
    <w:basedOn w:val="a"/>
    <w:link w:val="20"/>
    <w:uiPriority w:val="9"/>
    <w:qFormat/>
    <w:rsid w:val="002251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1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1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51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fo">
    <w:name w:val="info"/>
    <w:basedOn w:val="a"/>
    <w:rsid w:val="0022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2510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2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251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.org/ru/documents/ods.asp?m=A/RES/2263(XXII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2019-10-15T05:34:00Z</dcterms:created>
  <dcterms:modified xsi:type="dcterms:W3CDTF">2019-10-15T05:34:00Z</dcterms:modified>
</cp:coreProperties>
</file>