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F2" w:rsidRPr="00BE10CA" w:rsidRDefault="00190AF2" w:rsidP="00190AF2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>Конвенция о политических правах женщин</w:t>
      </w:r>
    </w:p>
    <w:p w:rsidR="00190AF2" w:rsidRPr="00BE10CA" w:rsidRDefault="00190AF2" w:rsidP="00190AF2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rFonts w:eastAsiaTheme="majorEastAsia"/>
            <w:i/>
            <w:iCs/>
            <w:sz w:val="28"/>
            <w:szCs w:val="28"/>
          </w:rPr>
          <w:t>резолюцией 640 (VII)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</w:t>
      </w:r>
    </w:p>
    <w:p w:rsidR="00190AF2" w:rsidRPr="00BE10CA" w:rsidRDefault="00190AF2" w:rsidP="00190AF2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20 декабря 1952 года</w:t>
      </w:r>
    </w:p>
    <w:p w:rsidR="00190AF2" w:rsidRPr="00BE10CA" w:rsidRDefault="00190AF2" w:rsidP="00190AF2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</w:p>
    <w:p w:rsidR="00190AF2" w:rsidRPr="00BE10CA" w:rsidRDefault="00190AF2" w:rsidP="00190AF2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I</w:t>
      </w:r>
    </w:p>
    <w:p w:rsidR="00190AF2" w:rsidRPr="00BE10CA" w:rsidRDefault="00190AF2" w:rsidP="0019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Женщинам принадлежит право голосовать на всех выборах, на равных с мужчинами условиях, без какой-либо дискриминации.</w:t>
      </w:r>
    </w:p>
    <w:p w:rsidR="00190AF2" w:rsidRPr="00BE10CA" w:rsidRDefault="00190AF2" w:rsidP="0019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0AF2" w:rsidRPr="00BE10CA" w:rsidRDefault="00190AF2" w:rsidP="00190AF2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II</w:t>
      </w:r>
    </w:p>
    <w:p w:rsidR="00190AF2" w:rsidRPr="00BE10CA" w:rsidRDefault="00190AF2" w:rsidP="0019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Женщины могут быть избираемы, на равных с мужчинами условиях, без какой-либо дискриминации, во все установленные национальным законом учреждения, требующие публичных выборов.</w:t>
      </w:r>
    </w:p>
    <w:p w:rsidR="00190AF2" w:rsidRPr="00BE10CA" w:rsidRDefault="00190AF2" w:rsidP="0019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BA2" w:rsidRDefault="00EA7BA2">
      <w:bookmarkStart w:id="0" w:name="_GoBack"/>
      <w:bookmarkEnd w:id="0"/>
    </w:p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F2"/>
    <w:rsid w:val="00190AF2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DEC11-6D8A-4C94-A365-F95E4C1F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F2"/>
  </w:style>
  <w:style w:type="paragraph" w:styleId="2">
    <w:name w:val="heading 2"/>
    <w:basedOn w:val="a"/>
    <w:link w:val="20"/>
    <w:uiPriority w:val="9"/>
    <w:qFormat/>
    <w:rsid w:val="00190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A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0A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19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0A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640(VI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2019-10-15T05:22:00Z</dcterms:created>
  <dcterms:modified xsi:type="dcterms:W3CDTF">2019-10-15T05:23:00Z</dcterms:modified>
</cp:coreProperties>
</file>